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850"/>
        <w:gridCol w:w="2268"/>
        <w:gridCol w:w="1843"/>
        <w:gridCol w:w="1701"/>
        <w:gridCol w:w="1843"/>
      </w:tblGrid>
      <w:tr w:rsidR="004B05FA" w:rsidTr="00803A4F">
        <w:tc>
          <w:tcPr>
            <w:tcW w:w="1384" w:type="dxa"/>
          </w:tcPr>
          <w:p w:rsidR="00295E0F" w:rsidRPr="00503AFB" w:rsidRDefault="00295E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E0F" w:rsidRPr="00503AFB" w:rsidRDefault="00295E0F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295E0F" w:rsidRPr="00503AFB" w:rsidRDefault="00295E0F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:rsidR="00295E0F" w:rsidRPr="00503AFB" w:rsidRDefault="00295E0F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295E0F" w:rsidRPr="00503AFB" w:rsidRDefault="00295E0F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295E0F" w:rsidRPr="00503AFB" w:rsidRDefault="00295E0F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295E0F" w:rsidRPr="00503AFB" w:rsidRDefault="00295E0F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295E0F" w:rsidRPr="00503AFB" w:rsidRDefault="00295E0F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16.00</w:t>
            </w:r>
          </w:p>
          <w:p w:rsidR="00503AFB" w:rsidRPr="00503AFB" w:rsidRDefault="00503AFB">
            <w:pPr>
              <w:rPr>
                <w:b/>
                <w:sz w:val="24"/>
                <w:szCs w:val="24"/>
              </w:rPr>
            </w:pPr>
          </w:p>
        </w:tc>
      </w:tr>
      <w:tr w:rsidR="004B05FA" w:rsidTr="00803A4F">
        <w:trPr>
          <w:trHeight w:val="255"/>
        </w:trPr>
        <w:tc>
          <w:tcPr>
            <w:tcW w:w="1384" w:type="dxa"/>
            <w:vMerge w:val="restart"/>
          </w:tcPr>
          <w:p w:rsidR="00295E0F" w:rsidRPr="00503AFB" w:rsidRDefault="004B0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23.07.2018 </w:t>
            </w:r>
            <w:r w:rsidR="00295E0F" w:rsidRPr="00503AFB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1701" w:type="dxa"/>
            <w:vMerge w:val="restart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Ceza Genel Hukuku II</w:t>
            </w:r>
          </w:p>
        </w:tc>
        <w:tc>
          <w:tcPr>
            <w:tcW w:w="1843" w:type="dxa"/>
            <w:vMerge w:val="restart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Medeni Hukuk I</w:t>
            </w:r>
          </w:p>
        </w:tc>
        <w:tc>
          <w:tcPr>
            <w:tcW w:w="1843" w:type="dxa"/>
            <w:vMerge w:val="restart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Medeni Hukuk II</w:t>
            </w:r>
          </w:p>
        </w:tc>
      </w:tr>
      <w:tr w:rsidR="004B05FA" w:rsidTr="00803A4F">
        <w:trPr>
          <w:trHeight w:val="405"/>
        </w:trPr>
        <w:tc>
          <w:tcPr>
            <w:tcW w:w="1384" w:type="dxa"/>
            <w:vMerge/>
          </w:tcPr>
          <w:p w:rsidR="00295E0F" w:rsidRPr="00503AFB" w:rsidRDefault="00295E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E0F" w:rsidRPr="00503AFB" w:rsidRDefault="00295E0F" w:rsidP="00295E0F">
            <w:pPr>
              <w:rPr>
                <w:rFonts w:ascii="Times New Roman" w:hAnsi="Times New Roman" w:cs="Times New Roman"/>
              </w:rPr>
            </w:pPr>
          </w:p>
          <w:p w:rsidR="00295E0F" w:rsidRPr="00503AFB" w:rsidRDefault="00503AFB" w:rsidP="0029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Hukuku II (Ö</w:t>
            </w:r>
            <w:r w:rsidR="00295E0F" w:rsidRPr="00503AFB">
              <w:rPr>
                <w:rFonts w:ascii="Times New Roman" w:hAnsi="Times New Roman" w:cs="Times New Roman"/>
              </w:rPr>
              <w:t>.H.)</w:t>
            </w:r>
          </w:p>
        </w:tc>
        <w:tc>
          <w:tcPr>
            <w:tcW w:w="1843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</w:tr>
      <w:tr w:rsidR="004B05FA" w:rsidTr="00803A4F">
        <w:trPr>
          <w:trHeight w:val="390"/>
        </w:trPr>
        <w:tc>
          <w:tcPr>
            <w:tcW w:w="1384" w:type="dxa"/>
            <w:vMerge/>
          </w:tcPr>
          <w:p w:rsidR="00295E0F" w:rsidRPr="00503AFB" w:rsidRDefault="00295E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E0F" w:rsidRPr="00503AFB" w:rsidRDefault="00295E0F" w:rsidP="00295E0F">
            <w:pPr>
              <w:rPr>
                <w:rFonts w:ascii="Times New Roman" w:hAnsi="Times New Roman" w:cs="Times New Roman"/>
              </w:rPr>
            </w:pPr>
          </w:p>
          <w:p w:rsidR="00295E0F" w:rsidRPr="00503AFB" w:rsidRDefault="00295E0F" w:rsidP="00295E0F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Ceza Usul Hukuku I</w:t>
            </w:r>
          </w:p>
        </w:tc>
        <w:tc>
          <w:tcPr>
            <w:tcW w:w="1843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</w:tr>
      <w:tr w:rsidR="004B05FA" w:rsidTr="00803A4F">
        <w:trPr>
          <w:trHeight w:val="525"/>
        </w:trPr>
        <w:tc>
          <w:tcPr>
            <w:tcW w:w="1384" w:type="dxa"/>
            <w:vMerge w:val="restart"/>
          </w:tcPr>
          <w:p w:rsidR="004B05FA" w:rsidRDefault="004B0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24.07.2018</w:t>
            </w:r>
          </w:p>
          <w:p w:rsidR="00503AFB" w:rsidRPr="00503AFB" w:rsidRDefault="00503AFB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1701" w:type="dxa"/>
            <w:vMerge w:val="restart"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Vergi Hukuku I</w:t>
            </w:r>
          </w:p>
        </w:tc>
        <w:tc>
          <w:tcPr>
            <w:tcW w:w="2552" w:type="dxa"/>
          </w:tcPr>
          <w:p w:rsidR="00503AFB" w:rsidRPr="00503AFB" w:rsidRDefault="00503AFB" w:rsidP="005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Hu</w:t>
            </w:r>
            <w:r w:rsidRPr="00503AFB">
              <w:rPr>
                <w:rFonts w:ascii="Times New Roman" w:hAnsi="Times New Roman" w:cs="Times New Roman"/>
              </w:rPr>
              <w:t>kuku II</w:t>
            </w:r>
          </w:p>
        </w:tc>
        <w:tc>
          <w:tcPr>
            <w:tcW w:w="850" w:type="dxa"/>
            <w:vMerge w:val="restart"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İş ve Sosyal Güvenlik Hukuku I</w:t>
            </w:r>
          </w:p>
        </w:tc>
        <w:tc>
          <w:tcPr>
            <w:tcW w:w="1701" w:type="dxa"/>
            <w:vMerge w:val="restart"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</w:tr>
      <w:tr w:rsidR="004B05FA" w:rsidTr="00803A4F">
        <w:trPr>
          <w:trHeight w:val="495"/>
        </w:trPr>
        <w:tc>
          <w:tcPr>
            <w:tcW w:w="1384" w:type="dxa"/>
            <w:vMerge/>
          </w:tcPr>
          <w:p w:rsidR="00503AFB" w:rsidRPr="00503AFB" w:rsidRDefault="00503AF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AFB" w:rsidRPr="00503AFB" w:rsidRDefault="00503AFB" w:rsidP="00503AFB">
            <w:pPr>
              <w:rPr>
                <w:rFonts w:ascii="Times New Roman" w:hAnsi="Times New Roman" w:cs="Times New Roman"/>
              </w:rPr>
            </w:pPr>
          </w:p>
          <w:p w:rsidR="00503AFB" w:rsidRPr="00503AFB" w:rsidRDefault="00503AFB" w:rsidP="00503AFB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Maliye Hukuku</w:t>
            </w:r>
          </w:p>
        </w:tc>
        <w:tc>
          <w:tcPr>
            <w:tcW w:w="850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</w:tr>
      <w:tr w:rsidR="004B05FA" w:rsidTr="00803A4F">
        <w:trPr>
          <w:trHeight w:val="570"/>
        </w:trPr>
        <w:tc>
          <w:tcPr>
            <w:tcW w:w="1384" w:type="dxa"/>
            <w:vMerge/>
          </w:tcPr>
          <w:p w:rsidR="00503AFB" w:rsidRPr="00503AFB" w:rsidRDefault="00503AF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AFB" w:rsidRPr="00503AFB" w:rsidRDefault="00503AFB" w:rsidP="00503AFB">
            <w:pPr>
              <w:rPr>
                <w:rFonts w:ascii="Times New Roman" w:hAnsi="Times New Roman" w:cs="Times New Roman"/>
              </w:rPr>
            </w:pPr>
          </w:p>
          <w:p w:rsidR="00503AFB" w:rsidRPr="00503AFB" w:rsidRDefault="00503AFB" w:rsidP="00503AFB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Ceza Usul Hukuku II</w:t>
            </w:r>
          </w:p>
        </w:tc>
        <w:tc>
          <w:tcPr>
            <w:tcW w:w="850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3AFB" w:rsidRPr="00503AFB" w:rsidRDefault="00503AFB">
            <w:pPr>
              <w:rPr>
                <w:rFonts w:ascii="Times New Roman" w:hAnsi="Times New Roman" w:cs="Times New Roman"/>
              </w:rPr>
            </w:pPr>
          </w:p>
        </w:tc>
      </w:tr>
      <w:tr w:rsidR="004C3912" w:rsidTr="00803A4F">
        <w:trPr>
          <w:trHeight w:val="495"/>
        </w:trPr>
        <w:tc>
          <w:tcPr>
            <w:tcW w:w="1384" w:type="dxa"/>
            <w:vMerge w:val="restart"/>
          </w:tcPr>
          <w:p w:rsidR="004C3912" w:rsidRDefault="004C3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25.07.2018</w:t>
            </w:r>
          </w:p>
          <w:p w:rsidR="004C3912" w:rsidRPr="00503AFB" w:rsidRDefault="004C3912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701" w:type="dxa"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A.İ.İ.T. I</w:t>
            </w:r>
          </w:p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3912" w:rsidRDefault="004C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I</w:t>
            </w:r>
          </w:p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İş ve Sosyal Güvenlik Hukuku II</w:t>
            </w:r>
          </w:p>
        </w:tc>
        <w:tc>
          <w:tcPr>
            <w:tcW w:w="1701" w:type="dxa"/>
            <w:vMerge w:val="restart"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</w:tr>
      <w:tr w:rsidR="004C3912" w:rsidTr="00803A4F">
        <w:trPr>
          <w:trHeight w:val="560"/>
        </w:trPr>
        <w:tc>
          <w:tcPr>
            <w:tcW w:w="1384" w:type="dxa"/>
            <w:vMerge/>
          </w:tcPr>
          <w:p w:rsidR="004C3912" w:rsidRPr="00503AFB" w:rsidRDefault="004C391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912" w:rsidRPr="00503AFB" w:rsidRDefault="004C3912" w:rsidP="00503AFB">
            <w:pPr>
              <w:rPr>
                <w:rFonts w:ascii="Times New Roman" w:hAnsi="Times New Roman" w:cs="Times New Roman"/>
              </w:rPr>
            </w:pPr>
          </w:p>
          <w:p w:rsidR="004C3912" w:rsidRDefault="004C3912" w:rsidP="00503AFB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A.İ.İ.T. II</w:t>
            </w:r>
          </w:p>
          <w:p w:rsidR="004C3912" w:rsidRPr="00503AFB" w:rsidRDefault="004C3912" w:rsidP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3912" w:rsidRDefault="004C3912" w:rsidP="004C3912">
            <w:pPr>
              <w:rPr>
                <w:rFonts w:ascii="Times New Roman" w:hAnsi="Times New Roman" w:cs="Times New Roman"/>
              </w:rPr>
            </w:pPr>
          </w:p>
          <w:p w:rsidR="004C3912" w:rsidRDefault="004C3912" w:rsidP="004C3912">
            <w:pPr>
              <w:rPr>
                <w:rFonts w:ascii="Times New Roman" w:hAnsi="Times New Roman" w:cs="Times New Roman"/>
              </w:rPr>
            </w:pPr>
            <w:r w:rsidRPr="00503AFB">
              <w:rPr>
                <w:rFonts w:ascii="Times New Roman" w:hAnsi="Times New Roman" w:cs="Times New Roman"/>
              </w:rPr>
              <w:t>Türk Dili II</w:t>
            </w:r>
          </w:p>
          <w:p w:rsidR="004C3912" w:rsidRPr="00503AFB" w:rsidRDefault="004C3912" w:rsidP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</w:tr>
      <w:tr w:rsidR="004C3912" w:rsidTr="00803A4F">
        <w:trPr>
          <w:trHeight w:val="690"/>
        </w:trPr>
        <w:tc>
          <w:tcPr>
            <w:tcW w:w="1384" w:type="dxa"/>
            <w:vMerge/>
          </w:tcPr>
          <w:p w:rsidR="004C3912" w:rsidRPr="00503AFB" w:rsidRDefault="004C391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A4F" w:rsidRPr="00503AFB" w:rsidRDefault="00803A4F" w:rsidP="005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Fikir ve Sanat Eserleri Hukuku</w:t>
            </w:r>
          </w:p>
          <w:p w:rsidR="004C3912" w:rsidRPr="00503AFB" w:rsidRDefault="004C3912" w:rsidP="0050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3912" w:rsidRDefault="004C3912" w:rsidP="004C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Devletler Özel Hukuku II</w:t>
            </w:r>
          </w:p>
          <w:p w:rsidR="004C3912" w:rsidRDefault="004C3912" w:rsidP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C3912" w:rsidRPr="00503AFB" w:rsidRDefault="004C3912">
            <w:pPr>
              <w:rPr>
                <w:rFonts w:ascii="Times New Roman" w:hAnsi="Times New Roman" w:cs="Times New Roman"/>
              </w:rPr>
            </w:pPr>
          </w:p>
        </w:tc>
      </w:tr>
      <w:tr w:rsidR="004B05FA" w:rsidTr="00803A4F">
        <w:tc>
          <w:tcPr>
            <w:tcW w:w="1384" w:type="dxa"/>
          </w:tcPr>
          <w:p w:rsidR="004B05FA" w:rsidRDefault="004B0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26.07.2018</w:t>
            </w:r>
          </w:p>
          <w:p w:rsidR="00295E0F" w:rsidRPr="00503AFB" w:rsidRDefault="00295E0F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  <w:p w:rsidR="00503AFB" w:rsidRPr="00503AFB" w:rsidRDefault="0080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Milletlerarası Hukuk I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5E0F" w:rsidRPr="00503AFB" w:rsidRDefault="00295E0F">
            <w:pPr>
              <w:rPr>
                <w:rFonts w:ascii="Times New Roman" w:hAnsi="Times New Roman" w:cs="Times New Roman"/>
              </w:rPr>
            </w:pPr>
          </w:p>
        </w:tc>
      </w:tr>
      <w:tr w:rsidR="004B05FA" w:rsidTr="00803A4F">
        <w:tc>
          <w:tcPr>
            <w:tcW w:w="1384" w:type="dxa"/>
          </w:tcPr>
          <w:p w:rsidR="004B05FA" w:rsidRDefault="004B0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27.07.2018</w:t>
            </w:r>
          </w:p>
          <w:p w:rsidR="00295E0F" w:rsidRPr="00503AFB" w:rsidRDefault="00295E0F">
            <w:pPr>
              <w:rPr>
                <w:b/>
                <w:sz w:val="24"/>
                <w:szCs w:val="24"/>
              </w:rPr>
            </w:pPr>
            <w:r w:rsidRPr="00503AFB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701" w:type="dxa"/>
          </w:tcPr>
          <w:p w:rsidR="00295E0F" w:rsidRDefault="00295E0F"/>
          <w:p w:rsidR="00503AFB" w:rsidRDefault="00503AFB"/>
        </w:tc>
        <w:tc>
          <w:tcPr>
            <w:tcW w:w="2552" w:type="dxa"/>
          </w:tcPr>
          <w:p w:rsidR="00295E0F" w:rsidRDefault="00295E0F"/>
        </w:tc>
        <w:tc>
          <w:tcPr>
            <w:tcW w:w="850" w:type="dxa"/>
          </w:tcPr>
          <w:p w:rsidR="00295E0F" w:rsidRDefault="00295E0F"/>
        </w:tc>
        <w:tc>
          <w:tcPr>
            <w:tcW w:w="2268" w:type="dxa"/>
          </w:tcPr>
          <w:p w:rsidR="00295E0F" w:rsidRDefault="00295E0F"/>
        </w:tc>
        <w:tc>
          <w:tcPr>
            <w:tcW w:w="1843" w:type="dxa"/>
          </w:tcPr>
          <w:p w:rsidR="00295E0F" w:rsidRDefault="00295E0F"/>
        </w:tc>
        <w:tc>
          <w:tcPr>
            <w:tcW w:w="1701" w:type="dxa"/>
          </w:tcPr>
          <w:p w:rsidR="00295E0F" w:rsidRDefault="00295E0F"/>
        </w:tc>
        <w:tc>
          <w:tcPr>
            <w:tcW w:w="1843" w:type="dxa"/>
          </w:tcPr>
          <w:p w:rsidR="00295E0F" w:rsidRDefault="00295E0F"/>
        </w:tc>
      </w:tr>
    </w:tbl>
    <w:p w:rsidR="008C503C" w:rsidRDefault="007D4055"/>
    <w:sectPr w:rsidR="008C503C" w:rsidSect="00503AFB">
      <w:headerReference w:type="default" r:id="rId7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55" w:rsidRDefault="007D4055" w:rsidP="00295E0F">
      <w:pPr>
        <w:spacing w:after="0" w:line="240" w:lineRule="auto"/>
      </w:pPr>
      <w:r>
        <w:separator/>
      </w:r>
    </w:p>
  </w:endnote>
  <w:endnote w:type="continuationSeparator" w:id="0">
    <w:p w:rsidR="007D4055" w:rsidRDefault="007D4055" w:rsidP="0029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55" w:rsidRDefault="007D4055" w:rsidP="00295E0F">
      <w:pPr>
        <w:spacing w:after="0" w:line="240" w:lineRule="auto"/>
      </w:pPr>
      <w:r>
        <w:separator/>
      </w:r>
    </w:p>
  </w:footnote>
  <w:footnote w:type="continuationSeparator" w:id="0">
    <w:p w:rsidR="007D4055" w:rsidRDefault="007D4055" w:rsidP="0029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FB" w:rsidRPr="00503AFB" w:rsidRDefault="00503AFB" w:rsidP="00503AFB">
    <w:pPr>
      <w:pStyle w:val="stbilgi"/>
      <w:jc w:val="center"/>
      <w:rPr>
        <w:b/>
      </w:rPr>
    </w:pPr>
    <w:r w:rsidRPr="00503AFB">
      <w:rPr>
        <w:b/>
      </w:rPr>
      <w:t>2017-2018 EĞİTİM-ÖĞRETİM YILI NOT ORT</w:t>
    </w:r>
    <w:r w:rsidR="00157AD6">
      <w:rPr>
        <w:b/>
      </w:rPr>
      <w:t xml:space="preserve">ALAMA YÜKSELTME SINAV PROGRAMI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0F"/>
    <w:rsid w:val="00157AD6"/>
    <w:rsid w:val="0018416E"/>
    <w:rsid w:val="00250873"/>
    <w:rsid w:val="00295E0F"/>
    <w:rsid w:val="00313076"/>
    <w:rsid w:val="00371AD8"/>
    <w:rsid w:val="004B05FA"/>
    <w:rsid w:val="004C3912"/>
    <w:rsid w:val="00503AFB"/>
    <w:rsid w:val="00756C5B"/>
    <w:rsid w:val="007D4055"/>
    <w:rsid w:val="00803A4F"/>
    <w:rsid w:val="00976ABC"/>
    <w:rsid w:val="00C872C1"/>
    <w:rsid w:val="00E06737"/>
    <w:rsid w:val="00E3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5E0F"/>
  </w:style>
  <w:style w:type="paragraph" w:styleId="Altbilgi">
    <w:name w:val="footer"/>
    <w:basedOn w:val="Normal"/>
    <w:link w:val="AltbilgiChar"/>
    <w:uiPriority w:val="99"/>
    <w:unhideWhenUsed/>
    <w:rsid w:val="0029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5E0F"/>
  </w:style>
  <w:style w:type="paragraph" w:styleId="BalonMetni">
    <w:name w:val="Balloon Text"/>
    <w:basedOn w:val="Normal"/>
    <w:link w:val="BalonMetniChar"/>
    <w:uiPriority w:val="99"/>
    <w:semiHidden/>
    <w:unhideWhenUsed/>
    <w:rsid w:val="0050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5E0F"/>
  </w:style>
  <w:style w:type="paragraph" w:styleId="Altbilgi">
    <w:name w:val="footer"/>
    <w:basedOn w:val="Normal"/>
    <w:link w:val="AltbilgiChar"/>
    <w:uiPriority w:val="99"/>
    <w:unhideWhenUsed/>
    <w:rsid w:val="0029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5E0F"/>
  </w:style>
  <w:style w:type="paragraph" w:styleId="BalonMetni">
    <w:name w:val="Balloon Text"/>
    <w:basedOn w:val="Normal"/>
    <w:link w:val="BalonMetniChar"/>
    <w:uiPriority w:val="99"/>
    <w:semiHidden/>
    <w:unhideWhenUsed/>
    <w:rsid w:val="0050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Nilgun</cp:lastModifiedBy>
  <cp:revision>3</cp:revision>
  <cp:lastPrinted>2018-07-23T05:50:00Z</cp:lastPrinted>
  <dcterms:created xsi:type="dcterms:W3CDTF">2018-07-23T06:30:00Z</dcterms:created>
  <dcterms:modified xsi:type="dcterms:W3CDTF">2018-07-23T10:45:00Z</dcterms:modified>
</cp:coreProperties>
</file>